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46F63" w:rsidRPr="00B7041D" w:rsidTr="00067A6C">
        <w:trPr>
          <w:trHeight w:val="300"/>
        </w:trPr>
        <w:tc>
          <w:tcPr>
            <w:tcW w:w="10598" w:type="dxa"/>
            <w:gridSpan w:val="2"/>
            <w:noWrap/>
          </w:tcPr>
          <w:p w:rsidR="00E044D3" w:rsidRDefault="00E044D3" w:rsidP="00E044D3">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St John’s Group Practice</w:t>
            </w:r>
          </w:p>
          <w:p w:rsidR="00E044D3" w:rsidRDefault="00E044D3" w:rsidP="00067A6C">
            <w:pPr>
              <w:spacing w:after="0" w:line="240" w:lineRule="auto"/>
              <w:rPr>
                <w:rFonts w:ascii="Times New Roman" w:hAnsi="Times New Roman"/>
                <w:color w:val="000000"/>
                <w:sz w:val="28"/>
                <w:szCs w:val="28"/>
                <w:lang w:eastAsia="en-GB"/>
              </w:rPr>
            </w:pPr>
          </w:p>
          <w:p w:rsidR="00E044D3" w:rsidRPr="00E044D3" w:rsidRDefault="00E044D3" w:rsidP="00067A6C">
            <w:pPr>
              <w:spacing w:after="0" w:line="240" w:lineRule="auto"/>
              <w:rPr>
                <w:rFonts w:ascii="Times New Roman" w:hAnsi="Times New Roman"/>
                <w:b/>
                <w:color w:val="000000"/>
                <w:sz w:val="28"/>
                <w:szCs w:val="28"/>
                <w:lang w:eastAsia="en-GB"/>
              </w:rPr>
            </w:pPr>
            <w:r w:rsidRPr="00E044D3">
              <w:rPr>
                <w:rFonts w:ascii="Times New Roman" w:hAnsi="Times New Roman"/>
                <w:b/>
                <w:color w:val="000000"/>
                <w:sz w:val="28"/>
                <w:szCs w:val="28"/>
                <w:lang w:eastAsia="en-GB"/>
              </w:rPr>
              <w:t xml:space="preserve">Plain English </w:t>
            </w:r>
            <w:r w:rsidR="00CA6A98">
              <w:rPr>
                <w:rFonts w:ascii="Times New Roman" w:hAnsi="Times New Roman"/>
                <w:b/>
                <w:color w:val="000000"/>
                <w:sz w:val="28"/>
                <w:szCs w:val="28"/>
                <w:lang w:eastAsia="en-GB"/>
              </w:rPr>
              <w:t xml:space="preserve">explanation </w:t>
            </w:r>
            <w:bookmarkStart w:id="0" w:name="_GoBack"/>
            <w:bookmarkEnd w:id="0"/>
          </w:p>
          <w:p w:rsidR="00E044D3" w:rsidRDefault="00E044D3" w:rsidP="00067A6C">
            <w:pPr>
              <w:spacing w:after="0" w:line="240" w:lineRule="auto"/>
              <w:rPr>
                <w:rFonts w:ascii="Times New Roman" w:hAnsi="Times New Roman"/>
                <w:color w:val="000000"/>
                <w:sz w:val="28"/>
                <w:szCs w:val="28"/>
                <w:lang w:eastAsia="en-GB"/>
              </w:rPr>
            </w:pPr>
          </w:p>
          <w:p w:rsidR="00246F63" w:rsidRPr="00AF1D40" w:rsidRDefault="00246F63" w:rsidP="00067A6C">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w:t>
            </w:r>
            <w:r>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A/E and outpatient waiting times, the numbers of staff in the NHS, percentage target achievements, payments to GPs</w:t>
            </w:r>
            <w:r>
              <w:rPr>
                <w:rFonts w:ascii="Times New Roman" w:hAnsi="Times New Roman"/>
                <w:color w:val="000000"/>
                <w:sz w:val="28"/>
                <w:szCs w:val="28"/>
                <w:lang w:eastAsia="en-GB"/>
              </w:rPr>
              <w:t xml:space="preserve"> </w:t>
            </w:r>
            <w:proofErr w:type="spellStart"/>
            <w:r>
              <w:rPr>
                <w:rFonts w:ascii="Times New Roman" w:hAnsi="Times New Roman"/>
                <w:color w:val="000000"/>
                <w:sz w:val="28"/>
                <w:szCs w:val="28"/>
                <w:lang w:eastAsia="en-GB"/>
              </w:rPr>
              <w:t>etc</w:t>
            </w:r>
            <w:proofErr w:type="spellEnd"/>
            <w:r>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and more specific targeted data collections and reports such as the Female Genital Mutilation, general practice appointments data and English National Diabetes Audit</w:t>
            </w:r>
            <w:r>
              <w:rPr>
                <w:rFonts w:ascii="Times New Roman" w:hAnsi="Times New Roman"/>
                <w:color w:val="000000"/>
                <w:sz w:val="28"/>
                <w:szCs w:val="28"/>
                <w:lang w:eastAsia="en-GB"/>
              </w:rPr>
              <w:t>s</w:t>
            </w:r>
            <w:r w:rsidRPr="00AF1D40">
              <w:rPr>
                <w:rFonts w:ascii="Times New Roman" w:hAnsi="Times New Roman"/>
                <w:color w:val="000000"/>
                <w:sz w:val="28"/>
                <w:szCs w:val="28"/>
                <w:lang w:eastAsia="en-GB"/>
              </w:rPr>
              <w:t>. GPs are required by the Health and Social Care Act to provide NHS Digital with information when instructed. This is a legal obligation which overrides any patient wishes. These instructions are called “Directions”. More information on the directions placed on GPs can be found at</w:t>
            </w:r>
            <w:r>
              <w:rPr>
                <w:rFonts w:ascii="Times New Roman" w:hAnsi="Times New Roman"/>
                <w:color w:val="000000"/>
                <w:sz w:val="28"/>
                <w:szCs w:val="28"/>
                <w:lang w:eastAsia="en-GB"/>
              </w:rPr>
              <w:t xml:space="preserve"> </w:t>
            </w:r>
            <w:hyperlink r:id="rId7" w:history="1">
              <w:r w:rsidRPr="00AF1D40">
                <w:rPr>
                  <w:rStyle w:val="Hyperlink"/>
                  <w:rFonts w:ascii="Times New Roman" w:hAnsi="Times New Roman"/>
                  <w:sz w:val="28"/>
                  <w:szCs w:val="28"/>
                  <w:lang w:eastAsia="en-GB"/>
                </w:rPr>
                <w:t>https://digital.nhs.uk/article/8059/NHS-England-Directions-</w:t>
              </w:r>
            </w:hyperlink>
            <w:r w:rsidRPr="00AF1D40">
              <w:rPr>
                <w:rFonts w:ascii="Times New Roman" w:hAnsi="Times New Roman"/>
                <w:color w:val="000000"/>
                <w:sz w:val="28"/>
                <w:szCs w:val="28"/>
                <w:lang w:eastAsia="en-GB"/>
              </w:rPr>
              <w:t xml:space="preserve"> </w:t>
            </w:r>
            <w:r w:rsidRPr="00AF1D40">
              <w:rPr>
                <w:rFonts w:ascii="Times New Roman" w:hAnsi="Times New Roman"/>
                <w:sz w:val="28"/>
                <w:szCs w:val="28"/>
              </w:rPr>
              <w:t>and</w:t>
            </w:r>
            <w:r>
              <w:rPr>
                <w:rFonts w:ascii="Times New Roman" w:hAnsi="Times New Roman"/>
                <w:sz w:val="28"/>
                <w:szCs w:val="28"/>
              </w:rPr>
              <w:t xml:space="preserve"> </w:t>
            </w:r>
            <w:hyperlink r:id="rId8" w:history="1">
              <w:r w:rsidRPr="00AF1D40">
                <w:rPr>
                  <w:rStyle w:val="Hyperlink"/>
                  <w:rFonts w:ascii="Times New Roman" w:hAnsi="Times New Roman"/>
                  <w:sz w:val="28"/>
                  <w:szCs w:val="28"/>
                  <w:lang w:eastAsia="en-GB"/>
                </w:rPr>
                <w:t>www.nhsdatasharing.info</w:t>
              </w:r>
            </w:hyperlink>
            <w:r w:rsidRPr="00AF1D40">
              <w:rPr>
                <w:rFonts w:ascii="Times New Roman" w:hAnsi="Times New Roman"/>
                <w:sz w:val="28"/>
                <w:szCs w:val="28"/>
              </w:rPr>
              <w:t xml:space="preserve"> </w:t>
            </w:r>
          </w:p>
          <w:p w:rsidR="00246F63" w:rsidRPr="00E93322" w:rsidRDefault="00246F63" w:rsidP="00067A6C">
            <w:pPr>
              <w:spacing w:after="0" w:line="240" w:lineRule="auto"/>
              <w:rPr>
                <w:rFonts w:ascii="Times New Roman" w:hAnsi="Times New Roman"/>
                <w:color w:val="000000"/>
                <w:sz w:val="28"/>
                <w:szCs w:val="28"/>
                <w:lang w:eastAsia="en-GB"/>
              </w:rPr>
            </w:pP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246F63" w:rsidRPr="00B7041D" w:rsidRDefault="00246F63" w:rsidP="00067A6C">
            <w:pPr>
              <w:spacing w:after="0" w:line="240" w:lineRule="auto"/>
              <w:rPr>
                <w:rFonts w:ascii="Times New Roman" w:hAnsi="Times New Roman"/>
                <w:color w:val="000000"/>
                <w:sz w:val="24"/>
                <w:szCs w:val="24"/>
                <w:lang w:eastAsia="en-GB"/>
              </w:rPr>
            </w:pPr>
          </w:p>
          <w:p w:rsidR="00246F63" w:rsidRPr="00B7041D" w:rsidRDefault="00246F63" w:rsidP="00067A6C">
            <w:pPr>
              <w:spacing w:after="0" w:line="240" w:lineRule="auto"/>
              <w:rPr>
                <w:rFonts w:ascii="Times New Roman" w:hAnsi="Times New Roman"/>
                <w:color w:val="000000"/>
                <w:sz w:val="24"/>
                <w:szCs w:val="24"/>
                <w:lang w:eastAsia="en-GB"/>
              </w:rPr>
            </w:pPr>
          </w:p>
        </w:tc>
        <w:tc>
          <w:tcPr>
            <w:tcW w:w="7371" w:type="dxa"/>
            <w:noWrap/>
          </w:tcPr>
          <w:p w:rsidR="0027028D" w:rsidRDefault="0027028D" w:rsidP="0027028D">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27028D" w:rsidRDefault="0027028D" w:rsidP="0027028D">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27028D" w:rsidRDefault="0027028D" w:rsidP="0027028D">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27028D" w:rsidRDefault="0027028D" w:rsidP="0027028D">
            <w:pPr>
              <w:spacing w:after="0" w:line="240" w:lineRule="auto"/>
              <w:rPr>
                <w:rFonts w:ascii="Arial" w:hAnsi="Arial" w:cs="Arial"/>
                <w:sz w:val="24"/>
                <w:szCs w:val="24"/>
                <w:lang w:eastAsia="en-GB"/>
              </w:rPr>
            </w:pPr>
            <w:r>
              <w:rPr>
                <w:rFonts w:ascii="Arial" w:hAnsi="Arial" w:cs="Arial"/>
                <w:sz w:val="24"/>
                <w:szCs w:val="24"/>
                <w:lang w:eastAsia="en-GB"/>
              </w:rPr>
              <w:t>Doncaster</w:t>
            </w:r>
          </w:p>
          <w:p w:rsidR="00246F63" w:rsidRPr="00B7041D" w:rsidRDefault="0027028D" w:rsidP="0027028D">
            <w:pPr>
              <w:spacing w:after="0" w:line="240" w:lineRule="auto"/>
              <w:rPr>
                <w:rFonts w:ascii="Times New Roman" w:hAnsi="Times New Roman"/>
                <w:color w:val="000000"/>
                <w:sz w:val="24"/>
                <w:szCs w:val="24"/>
                <w:lang w:eastAsia="en-GB"/>
              </w:rPr>
            </w:pPr>
            <w:r>
              <w:rPr>
                <w:rFonts w:ascii="Arial" w:hAnsi="Arial" w:cs="Arial"/>
                <w:sz w:val="24"/>
                <w:szCs w:val="24"/>
                <w:lang w:eastAsia="en-GB"/>
              </w:rPr>
              <w:t>DN4 0TH</w:t>
            </w:r>
          </w:p>
          <w:p w:rsidR="00246F63" w:rsidRPr="00B7041D" w:rsidRDefault="00246F63" w:rsidP="00067A6C">
            <w:pPr>
              <w:spacing w:after="0" w:line="240" w:lineRule="auto"/>
              <w:rPr>
                <w:rFonts w:ascii="Times New Roman" w:hAnsi="Times New Roman"/>
                <w:color w:val="000000"/>
                <w:sz w:val="24"/>
                <w:szCs w:val="24"/>
                <w:lang w:eastAsia="en-GB"/>
              </w:rPr>
            </w:pPr>
          </w:p>
        </w:tc>
      </w:tr>
      <w:tr w:rsidR="00246F63" w:rsidRPr="00B7041D" w:rsidTr="00067A6C">
        <w:trPr>
          <w:trHeight w:val="300"/>
        </w:trPr>
        <w:tc>
          <w:tcPr>
            <w:tcW w:w="3227" w:type="dxa"/>
            <w:noWrap/>
          </w:tcPr>
          <w:p w:rsidR="00246F63" w:rsidRPr="003902E4"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246F63" w:rsidRPr="00B7041D" w:rsidRDefault="00246F63" w:rsidP="00067A6C">
            <w:pPr>
              <w:spacing w:after="0" w:line="240" w:lineRule="auto"/>
              <w:rPr>
                <w:rFonts w:ascii="Times New Roman" w:hAnsi="Times New Roman"/>
                <w:color w:val="000000"/>
                <w:sz w:val="24"/>
                <w:szCs w:val="24"/>
                <w:lang w:eastAsia="en-GB"/>
              </w:rPr>
            </w:pPr>
          </w:p>
          <w:p w:rsidR="00246F63" w:rsidRPr="00B7041D" w:rsidRDefault="00246F63" w:rsidP="00067A6C">
            <w:pPr>
              <w:spacing w:after="0" w:line="240" w:lineRule="auto"/>
              <w:rPr>
                <w:rFonts w:ascii="Times New Roman" w:hAnsi="Times New Roman"/>
                <w:color w:val="000000"/>
                <w:sz w:val="24"/>
                <w:szCs w:val="24"/>
                <w:lang w:eastAsia="en-GB"/>
              </w:rPr>
            </w:pPr>
          </w:p>
        </w:tc>
        <w:tc>
          <w:tcPr>
            <w:tcW w:w="7371" w:type="dxa"/>
            <w:noWrap/>
          </w:tcPr>
          <w:p w:rsidR="00377549" w:rsidRDefault="00377549" w:rsidP="00377549">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377549" w:rsidRDefault="00377549" w:rsidP="00377549">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246F63" w:rsidRPr="005560BC" w:rsidRDefault="00377549" w:rsidP="00377549">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9" w:tgtFrame="_blank" w:history="1">
              <w:r>
                <w:rPr>
                  <w:rStyle w:val="Hyperlink"/>
                  <w:rFonts w:ascii="Segoe UI" w:hAnsi="Segoe UI" w:cs="Segoe UI"/>
                  <w:sz w:val="23"/>
                  <w:szCs w:val="23"/>
                </w:rPr>
                <w:t>office@doncasterlmc.co.uk</w:t>
              </w:r>
            </w:hyperlink>
          </w:p>
        </w:tc>
      </w:tr>
      <w:tr w:rsidR="00246F63" w:rsidRPr="00B7041D" w:rsidTr="00067A6C">
        <w:trPr>
          <w:trHeight w:val="1308"/>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Pr>
                <w:rFonts w:ascii="Times New Roman" w:hAnsi="Times New Roman"/>
                <w:color w:val="000000"/>
                <w:sz w:val="24"/>
                <w:szCs w:val="24"/>
                <w:lang w:eastAsia="en-GB"/>
              </w:rPr>
              <w:t>indentified</w:t>
            </w:r>
            <w:proofErr w:type="spellEnd"/>
            <w:r>
              <w:rPr>
                <w:rFonts w:ascii="Times New Roman" w:hAnsi="Times New Roman"/>
                <w:color w:val="000000"/>
                <w:sz w:val="24"/>
                <w:szCs w:val="24"/>
                <w:lang w:eastAsia="en-GB"/>
              </w:rPr>
              <w:t xml:space="preserve"> </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rsidR="00246F63" w:rsidRPr="00623CC3" w:rsidRDefault="00246F63" w:rsidP="00067A6C">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246F63" w:rsidRDefault="00246F63" w:rsidP="00067A6C">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246F63" w:rsidRPr="00623CC3" w:rsidRDefault="00246F63" w:rsidP="00067A6C">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246F63" w:rsidRPr="00540C49" w:rsidRDefault="00246F63" w:rsidP="00067A6C">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w:t>
            </w:r>
            <w:r w:rsidRPr="00540C49">
              <w:rPr>
                <w:rFonts w:ascii="inherit" w:hAnsi="inherit"/>
                <w:i/>
                <w:color w:val="000000"/>
                <w:sz w:val="24"/>
                <w:szCs w:val="24"/>
                <w:lang w:eastAsia="en-GB"/>
              </w:rPr>
              <w:lastRenderedPageBreak/>
              <w:t>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rsidR="00246F63"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NHS Digital according to directions which can be found at </w:t>
            </w:r>
            <w:hyperlink r:id="rId10" w:history="1">
              <w:r w:rsidRPr="00B5383F">
                <w:rPr>
                  <w:rStyle w:val="Hyperlink"/>
                  <w:rFonts w:ascii="Times New Roman" w:hAnsi="Times New Roman"/>
                  <w:sz w:val="24"/>
                  <w:szCs w:val="24"/>
                  <w:lang w:eastAsia="en-GB"/>
                </w:rPr>
                <w:t>https://digital.nhs.uk/article/8059/NHS-England-Directions-</w:t>
              </w:r>
            </w:hyperlink>
          </w:p>
          <w:p w:rsidR="00246F63" w:rsidRPr="00B7041D" w:rsidRDefault="00246F63" w:rsidP="00067A6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246F63" w:rsidRPr="00067A6C" w:rsidTr="00067A6C">
        <w:trPr>
          <w:trHeight w:val="300"/>
        </w:trPr>
        <w:tc>
          <w:tcPr>
            <w:tcW w:w="3227" w:type="dxa"/>
            <w:noWrap/>
          </w:tcPr>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7371" w:type="dxa"/>
            <w:noWrap/>
          </w:tcPr>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1" w:history="1">
              <w:r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246F63" w:rsidRPr="00E70986" w:rsidRDefault="00246F63" w:rsidP="00067A6C">
            <w:pPr>
              <w:spacing w:after="0" w:line="240" w:lineRule="auto"/>
              <w:rPr>
                <w:rFonts w:ascii="Times New Roman" w:hAnsi="Times New Roman"/>
                <w:color w:val="000000"/>
                <w:sz w:val="24"/>
                <w:szCs w:val="24"/>
                <w:lang w:eastAsia="en-GB"/>
              </w:rPr>
            </w:pPr>
          </w:p>
          <w:p w:rsidR="00246F63" w:rsidRPr="00E70986" w:rsidRDefault="00246F63" w:rsidP="00067A6C">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rsidR="00875651" w:rsidRDefault="00875651"/>
    <w:p w:rsidR="00377549" w:rsidRDefault="00377549"/>
    <w:sectPr w:rsidR="003775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63" w:rsidRDefault="00246F63" w:rsidP="00246F63">
      <w:pPr>
        <w:spacing w:after="0" w:line="240" w:lineRule="auto"/>
      </w:pPr>
      <w:r>
        <w:separator/>
      </w:r>
    </w:p>
  </w:endnote>
  <w:endnote w:type="continuationSeparator" w:id="0">
    <w:p w:rsidR="00246F63" w:rsidRDefault="00246F63" w:rsidP="0024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63" w:rsidRDefault="00246F63" w:rsidP="00246F63">
      <w:pPr>
        <w:spacing w:after="0" w:line="240" w:lineRule="auto"/>
      </w:pPr>
      <w:r>
        <w:separator/>
      </w:r>
    </w:p>
  </w:footnote>
  <w:footnote w:type="continuationSeparator" w:id="0">
    <w:p w:rsidR="00246F63" w:rsidRDefault="00246F63" w:rsidP="00246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63" w:rsidRPr="00E044D3" w:rsidRDefault="00246F63">
    <w:pPr>
      <w:pStyle w:val="Header"/>
      <w:rPr>
        <w:b/>
        <w:sz w:val="36"/>
        <w:szCs w:val="36"/>
      </w:rPr>
    </w:pPr>
    <w:r w:rsidRPr="00E044D3">
      <w:rPr>
        <w:b/>
        <w:sz w:val="36"/>
        <w:szCs w:val="36"/>
      </w:rPr>
      <w:t xml:space="preserve">Privacy Notice – NHS Digital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63"/>
    <w:rsid w:val="00246F63"/>
    <w:rsid w:val="0027028D"/>
    <w:rsid w:val="00377549"/>
    <w:rsid w:val="00875651"/>
    <w:rsid w:val="00CA6A98"/>
    <w:rsid w:val="00E0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F63"/>
    <w:rPr>
      <w:rFonts w:cs="Times New Roman"/>
      <w:color w:val="0000FF"/>
      <w:u w:val="single"/>
    </w:rPr>
  </w:style>
  <w:style w:type="paragraph" w:styleId="Header">
    <w:name w:val="header"/>
    <w:basedOn w:val="Normal"/>
    <w:link w:val="HeaderChar"/>
    <w:uiPriority w:val="99"/>
    <w:unhideWhenUsed/>
    <w:rsid w:val="0024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63"/>
    <w:rPr>
      <w:rFonts w:ascii="Calibri" w:eastAsia="Times New Roman" w:hAnsi="Calibri" w:cs="Times New Roman"/>
    </w:rPr>
  </w:style>
  <w:style w:type="paragraph" w:styleId="Footer">
    <w:name w:val="footer"/>
    <w:basedOn w:val="Normal"/>
    <w:link w:val="FooterChar"/>
    <w:uiPriority w:val="99"/>
    <w:unhideWhenUsed/>
    <w:rsid w:val="0024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6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F63"/>
    <w:rPr>
      <w:rFonts w:cs="Times New Roman"/>
      <w:color w:val="0000FF"/>
      <w:u w:val="single"/>
    </w:rPr>
  </w:style>
  <w:style w:type="paragraph" w:styleId="Header">
    <w:name w:val="header"/>
    <w:basedOn w:val="Normal"/>
    <w:link w:val="HeaderChar"/>
    <w:uiPriority w:val="99"/>
    <w:unhideWhenUsed/>
    <w:rsid w:val="0024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63"/>
    <w:rPr>
      <w:rFonts w:ascii="Calibri" w:eastAsia="Times New Roman" w:hAnsi="Calibri" w:cs="Times New Roman"/>
    </w:rPr>
  </w:style>
  <w:style w:type="paragraph" w:styleId="Footer">
    <w:name w:val="footer"/>
    <w:basedOn w:val="Normal"/>
    <w:link w:val="FooterChar"/>
    <w:uiPriority w:val="99"/>
    <w:unhideWhenUsed/>
    <w:rsid w:val="0024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20643">
      <w:bodyDiv w:val="1"/>
      <w:marLeft w:val="0"/>
      <w:marRight w:val="0"/>
      <w:marTop w:val="0"/>
      <w:marBottom w:val="0"/>
      <w:divBdr>
        <w:top w:val="none" w:sz="0" w:space="0" w:color="auto"/>
        <w:left w:val="none" w:sz="0" w:space="0" w:color="auto"/>
        <w:bottom w:val="none" w:sz="0" w:space="0" w:color="auto"/>
        <w:right w:val="none" w:sz="0" w:space="0" w:color="auto"/>
      </w:divBdr>
    </w:div>
    <w:div w:id="1533229294">
      <w:bodyDiv w:val="1"/>
      <w:marLeft w:val="0"/>
      <w:marRight w:val="0"/>
      <w:marTop w:val="0"/>
      <w:marBottom w:val="0"/>
      <w:divBdr>
        <w:top w:val="none" w:sz="0" w:space="0" w:color="auto"/>
        <w:left w:val="none" w:sz="0" w:space="0" w:color="auto"/>
        <w:bottom w:val="none" w:sz="0" w:space="0" w:color="auto"/>
        <w:right w:val="none" w:sz="0" w:space="0" w:color="auto"/>
      </w:divBdr>
    </w:div>
    <w:div w:id="17293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0" Type="http://schemas.openxmlformats.org/officeDocument/2006/relationships/hyperlink" Target="https://digital.nhs.uk/article/8059/NHS-England-Directions-" TargetMode="External"/><Relationship Id="rId4" Type="http://schemas.openxmlformats.org/officeDocument/2006/relationships/webSettings" Target="webSettings.xml"/><Relationship Id="rId9" Type="http://schemas.openxmlformats.org/officeDocument/2006/relationships/hyperlink" Target="mailto:office@doncasterlm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2018-05-30T04:39:00Z</dcterms:created>
  <dcterms:modified xsi:type="dcterms:W3CDTF">2018-05-30T04:39:00Z</dcterms:modified>
</cp:coreProperties>
</file>